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25E3" w14:textId="77777777" w:rsidR="00111A5F" w:rsidRDefault="00111A5F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rPr>
          <w:b/>
          <w:bCs/>
          <w:sz w:val="24"/>
        </w:rPr>
      </w:pPr>
    </w:p>
    <w:p w14:paraId="09C908C3" w14:textId="6BE784A4" w:rsidR="00111A5F" w:rsidRPr="009515BD" w:rsidRDefault="008B4887" w:rsidP="009515BD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jc w:val="center"/>
        <w:rPr>
          <w:rFonts w:ascii="Calibri" w:hAnsi="Calibri"/>
          <w:b/>
          <w:bCs/>
          <w:sz w:val="28"/>
          <w:szCs w:val="28"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Strassensperrung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r w:rsidR="004058D5">
        <w:rPr>
          <w:rFonts w:ascii="Calibri" w:hAnsi="Calibri"/>
          <w:b/>
          <w:bCs/>
          <w:sz w:val="28"/>
          <w:szCs w:val="28"/>
        </w:rPr>
        <w:t>Butzerstrasse infolge Grabarbeiten</w:t>
      </w:r>
    </w:p>
    <w:p w14:paraId="444EB6C5" w14:textId="77777777" w:rsidR="00111A5F" w:rsidRDefault="00111A5F" w:rsidP="00111A5F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jc w:val="center"/>
        <w:rPr>
          <w:b/>
          <w:bCs/>
          <w:sz w:val="24"/>
        </w:rPr>
      </w:pPr>
    </w:p>
    <w:p w14:paraId="114CB01E" w14:textId="2DEE20F6" w:rsidR="00DF7C18" w:rsidRDefault="004058D5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Infol</w:t>
      </w:r>
      <w:r w:rsidR="00B24196">
        <w:rPr>
          <w:rFonts w:ascii="Calibri" w:hAnsi="Calibri"/>
          <w:sz w:val="22"/>
        </w:rPr>
        <w:t>g</w:t>
      </w:r>
      <w:r>
        <w:rPr>
          <w:rFonts w:ascii="Calibri" w:hAnsi="Calibri"/>
          <w:sz w:val="22"/>
        </w:rPr>
        <w:t>e Grabarbeiten für die Umsetzung von GEP</w:t>
      </w:r>
      <w:r w:rsidR="003C3DDF">
        <w:rPr>
          <w:rFonts w:ascii="Calibri" w:hAnsi="Calibri"/>
          <w:sz w:val="22"/>
        </w:rPr>
        <w:t>-</w:t>
      </w:r>
      <w:proofErr w:type="spellStart"/>
      <w:r>
        <w:rPr>
          <w:rFonts w:ascii="Calibri" w:hAnsi="Calibri"/>
          <w:sz w:val="22"/>
        </w:rPr>
        <w:t>Massnahmen</w:t>
      </w:r>
      <w:proofErr w:type="spellEnd"/>
      <w:r>
        <w:rPr>
          <w:rFonts w:ascii="Calibri" w:hAnsi="Calibri"/>
          <w:sz w:val="22"/>
        </w:rPr>
        <w:t xml:space="preserve"> und de</w:t>
      </w:r>
      <w:r w:rsidR="003C3DDF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 Ersatz der Hydrantenleitung muss die Butzerstrasse im Bereich der Verzweigung </w:t>
      </w:r>
      <w:proofErr w:type="spellStart"/>
      <w:r>
        <w:rPr>
          <w:rFonts w:ascii="Calibri" w:hAnsi="Calibri"/>
          <w:sz w:val="22"/>
        </w:rPr>
        <w:t>Messmerhölzli-Strasse</w:t>
      </w:r>
      <w:proofErr w:type="spellEnd"/>
      <w:r>
        <w:rPr>
          <w:rFonts w:ascii="Calibri" w:hAnsi="Calibri"/>
          <w:sz w:val="22"/>
        </w:rPr>
        <w:t xml:space="preserve"> </w:t>
      </w:r>
      <w:r w:rsidR="003C3DDF">
        <w:rPr>
          <w:rFonts w:ascii="Calibri" w:hAnsi="Calibri"/>
          <w:sz w:val="22"/>
        </w:rPr>
        <w:t xml:space="preserve">sowie die Durchfahrt der </w:t>
      </w:r>
      <w:proofErr w:type="spellStart"/>
      <w:r w:rsidR="003C3DDF">
        <w:rPr>
          <w:rFonts w:ascii="Calibri" w:hAnsi="Calibri"/>
          <w:sz w:val="22"/>
        </w:rPr>
        <w:t>Messmherhölzlistrasse</w:t>
      </w:r>
      <w:proofErr w:type="spellEnd"/>
      <w:r w:rsidR="003C3DD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für den motorisierten Verkehr gesperrt werden</w:t>
      </w:r>
      <w:r w:rsidR="00315442">
        <w:rPr>
          <w:rFonts w:ascii="Calibri" w:hAnsi="Calibri"/>
          <w:sz w:val="22"/>
        </w:rPr>
        <w:t xml:space="preserve">. </w:t>
      </w:r>
      <w:r w:rsidR="003C3DDF">
        <w:rPr>
          <w:rFonts w:ascii="Calibri" w:hAnsi="Calibri"/>
          <w:sz w:val="22"/>
        </w:rPr>
        <w:t>Die Sperrungen erfolgen in 3 Etappen. Etappe 1</w:t>
      </w:r>
      <w:r w:rsidR="006E5777">
        <w:rPr>
          <w:rFonts w:ascii="Calibri" w:hAnsi="Calibri"/>
          <w:sz w:val="22"/>
        </w:rPr>
        <w:t xml:space="preserve">, </w:t>
      </w:r>
      <w:r w:rsidR="003C3DDF">
        <w:rPr>
          <w:rFonts w:ascii="Calibri" w:hAnsi="Calibri"/>
          <w:sz w:val="22"/>
        </w:rPr>
        <w:t>Butzerstrasse</w:t>
      </w:r>
      <w:r w:rsidR="006E5777">
        <w:rPr>
          <w:rFonts w:ascii="Calibri" w:hAnsi="Calibri"/>
          <w:sz w:val="22"/>
        </w:rPr>
        <w:t xml:space="preserve"> / </w:t>
      </w:r>
      <w:r w:rsidR="003C3DDF">
        <w:rPr>
          <w:rFonts w:ascii="Calibri" w:hAnsi="Calibri"/>
          <w:sz w:val="22"/>
        </w:rPr>
        <w:t>Etappe 2</w:t>
      </w:r>
      <w:r w:rsidR="006E5777">
        <w:rPr>
          <w:rFonts w:ascii="Calibri" w:hAnsi="Calibri"/>
          <w:sz w:val="22"/>
        </w:rPr>
        <w:t xml:space="preserve">, </w:t>
      </w:r>
      <w:proofErr w:type="spellStart"/>
      <w:r w:rsidR="003C3DDF">
        <w:rPr>
          <w:rFonts w:ascii="Calibri" w:hAnsi="Calibri"/>
          <w:sz w:val="22"/>
        </w:rPr>
        <w:t>Einlenker</w:t>
      </w:r>
      <w:proofErr w:type="spellEnd"/>
      <w:r w:rsidR="003C3DDF">
        <w:rPr>
          <w:rFonts w:ascii="Calibri" w:hAnsi="Calibri"/>
          <w:sz w:val="22"/>
        </w:rPr>
        <w:t xml:space="preserve"> </w:t>
      </w:r>
      <w:proofErr w:type="spellStart"/>
      <w:r w:rsidR="003C3DDF">
        <w:rPr>
          <w:rFonts w:ascii="Calibri" w:hAnsi="Calibri"/>
          <w:sz w:val="22"/>
        </w:rPr>
        <w:t>Messmerhölzli-Strasse</w:t>
      </w:r>
      <w:proofErr w:type="spellEnd"/>
      <w:r w:rsidR="003C3DDF">
        <w:rPr>
          <w:rFonts w:ascii="Calibri" w:hAnsi="Calibri"/>
          <w:sz w:val="22"/>
        </w:rPr>
        <w:t xml:space="preserve"> bis </w:t>
      </w:r>
      <w:proofErr w:type="spellStart"/>
      <w:r w:rsidR="003C3DDF">
        <w:rPr>
          <w:rFonts w:ascii="Calibri" w:hAnsi="Calibri"/>
          <w:sz w:val="22"/>
        </w:rPr>
        <w:t>Butzerrain</w:t>
      </w:r>
      <w:proofErr w:type="spellEnd"/>
      <w:r w:rsidR="006E5777">
        <w:rPr>
          <w:rFonts w:ascii="Calibri" w:hAnsi="Calibri"/>
          <w:sz w:val="22"/>
        </w:rPr>
        <w:t xml:space="preserve"> / </w:t>
      </w:r>
      <w:r w:rsidR="003C3DDF">
        <w:rPr>
          <w:rFonts w:ascii="Calibri" w:hAnsi="Calibri"/>
          <w:sz w:val="22"/>
        </w:rPr>
        <w:t>Etappe 3</w:t>
      </w:r>
      <w:r w:rsidR="006E5777">
        <w:rPr>
          <w:rFonts w:ascii="Calibri" w:hAnsi="Calibri"/>
          <w:sz w:val="22"/>
        </w:rPr>
        <w:t xml:space="preserve">, </w:t>
      </w:r>
      <w:proofErr w:type="spellStart"/>
      <w:r w:rsidR="003C3DDF">
        <w:rPr>
          <w:rFonts w:ascii="Calibri" w:hAnsi="Calibri"/>
          <w:sz w:val="22"/>
        </w:rPr>
        <w:t>Butzerrain</w:t>
      </w:r>
      <w:proofErr w:type="spellEnd"/>
      <w:r w:rsidR="003C3DDF">
        <w:rPr>
          <w:rFonts w:ascii="Calibri" w:hAnsi="Calibri"/>
          <w:sz w:val="22"/>
        </w:rPr>
        <w:t xml:space="preserve"> bis </w:t>
      </w:r>
      <w:proofErr w:type="spellStart"/>
      <w:r w:rsidR="003C3DDF">
        <w:rPr>
          <w:rFonts w:ascii="Calibri" w:hAnsi="Calibri"/>
          <w:sz w:val="22"/>
        </w:rPr>
        <w:t>Messmerhölzli</w:t>
      </w:r>
      <w:proofErr w:type="spellEnd"/>
      <w:r w:rsidR="003C3DDF">
        <w:rPr>
          <w:rFonts w:ascii="Calibri" w:hAnsi="Calibri"/>
          <w:sz w:val="22"/>
        </w:rPr>
        <w:t xml:space="preserve">. Der </w:t>
      </w:r>
      <w:proofErr w:type="spellStart"/>
      <w:r w:rsidR="003C3DDF">
        <w:rPr>
          <w:rFonts w:ascii="Calibri" w:hAnsi="Calibri"/>
          <w:sz w:val="22"/>
        </w:rPr>
        <w:t>Butzerrain</w:t>
      </w:r>
      <w:proofErr w:type="spellEnd"/>
      <w:r w:rsidR="003C3DDF">
        <w:rPr>
          <w:rFonts w:ascii="Calibri" w:hAnsi="Calibri"/>
          <w:sz w:val="22"/>
        </w:rPr>
        <w:t xml:space="preserve"> ist immer von einer Seite her mit den Motorfahrzeugen zugänglich.</w:t>
      </w:r>
    </w:p>
    <w:p w14:paraId="084AF640" w14:textId="77777777" w:rsidR="00AD61A3" w:rsidRDefault="00AD61A3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/>
          <w:sz w:val="22"/>
        </w:rPr>
      </w:pPr>
    </w:p>
    <w:p w14:paraId="5C3601D2" w14:textId="77777777" w:rsidR="00AD61A3" w:rsidRPr="00AD61A3" w:rsidRDefault="00217DF5" w:rsidP="00AD61A3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jc w:val="center"/>
        <w:rPr>
          <w:rFonts w:ascii="Calibri" w:hAnsi="Calibri"/>
          <w:b/>
          <w:bCs/>
          <w:sz w:val="28"/>
          <w:szCs w:val="28"/>
        </w:rPr>
      </w:pPr>
      <w:proofErr w:type="spellStart"/>
      <w:r w:rsidRPr="00AD61A3">
        <w:rPr>
          <w:rFonts w:ascii="Calibri" w:hAnsi="Calibri"/>
          <w:b/>
          <w:bCs/>
          <w:sz w:val="28"/>
          <w:szCs w:val="28"/>
        </w:rPr>
        <w:t>Strassensperrung</w:t>
      </w:r>
      <w:proofErr w:type="spellEnd"/>
      <w:r w:rsidRPr="00AD61A3">
        <w:rPr>
          <w:rFonts w:ascii="Calibri" w:hAnsi="Calibri"/>
          <w:b/>
          <w:bCs/>
          <w:sz w:val="28"/>
          <w:szCs w:val="28"/>
        </w:rPr>
        <w:t xml:space="preserve">: </w:t>
      </w:r>
    </w:p>
    <w:p w14:paraId="3A1CE600" w14:textId="33FBC8CC" w:rsidR="00AD61A3" w:rsidRDefault="004058D5" w:rsidP="00AD61A3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Donnerstag</w:t>
      </w:r>
      <w:r w:rsidR="009647F0" w:rsidRPr="00AD61A3">
        <w:rPr>
          <w:rFonts w:ascii="Calibri" w:hAnsi="Calibri"/>
          <w:b/>
          <w:bCs/>
          <w:sz w:val="28"/>
          <w:szCs w:val="28"/>
        </w:rPr>
        <w:t xml:space="preserve">, </w:t>
      </w:r>
      <w:r w:rsidR="00315442" w:rsidRPr="00AD61A3">
        <w:rPr>
          <w:rFonts w:ascii="Calibri" w:hAnsi="Calibri"/>
          <w:b/>
          <w:bCs/>
          <w:sz w:val="28"/>
          <w:szCs w:val="28"/>
        </w:rPr>
        <w:t>1</w:t>
      </w:r>
      <w:r>
        <w:rPr>
          <w:rFonts w:ascii="Calibri" w:hAnsi="Calibri"/>
          <w:b/>
          <w:bCs/>
          <w:sz w:val="28"/>
          <w:szCs w:val="28"/>
        </w:rPr>
        <w:t>8</w:t>
      </w:r>
      <w:r w:rsidR="00315442" w:rsidRPr="00AD61A3">
        <w:rPr>
          <w:rFonts w:ascii="Calibri" w:hAnsi="Calibri"/>
          <w:b/>
          <w:bCs/>
          <w:sz w:val="28"/>
          <w:szCs w:val="28"/>
        </w:rPr>
        <w:t>.</w:t>
      </w:r>
      <w:r w:rsidR="003C3DDF">
        <w:rPr>
          <w:rFonts w:ascii="Calibri" w:hAnsi="Calibri"/>
          <w:b/>
          <w:bCs/>
          <w:sz w:val="28"/>
          <w:szCs w:val="28"/>
        </w:rPr>
        <w:t xml:space="preserve"> Sept. bis voraussichtlich 11. Nov. 2025</w:t>
      </w:r>
    </w:p>
    <w:p w14:paraId="61AA34C8" w14:textId="77777777" w:rsidR="00AD61A3" w:rsidRPr="00AD61A3" w:rsidRDefault="00AD61A3" w:rsidP="00AD61A3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jc w:val="center"/>
        <w:rPr>
          <w:rFonts w:ascii="Calibri" w:hAnsi="Calibri"/>
          <w:b/>
          <w:bCs/>
          <w:sz w:val="28"/>
          <w:szCs w:val="28"/>
        </w:rPr>
      </w:pPr>
    </w:p>
    <w:p w14:paraId="02BE399A" w14:textId="034AB697" w:rsidR="00327739" w:rsidRDefault="004058D5" w:rsidP="00327739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  <w:proofErr w:type="spellStart"/>
      <w:r>
        <w:rPr>
          <w:rFonts w:ascii="Calibri" w:hAnsi="Calibri"/>
          <w:sz w:val="22"/>
        </w:rPr>
        <w:t>Fussgänger</w:t>
      </w:r>
      <w:proofErr w:type="spellEnd"/>
      <w:r>
        <w:rPr>
          <w:rFonts w:ascii="Calibri" w:hAnsi="Calibri"/>
          <w:sz w:val="22"/>
        </w:rPr>
        <w:t xml:space="preserve"> und Fahrradfahrer können die Baustelle mit der nötigen Vorsicht passieren.</w:t>
      </w:r>
      <w:r w:rsidR="00327739">
        <w:rPr>
          <w:rFonts w:ascii="Calibri" w:hAnsi="Calibri"/>
          <w:sz w:val="22"/>
        </w:rPr>
        <w:t xml:space="preserve"> Wir </w:t>
      </w:r>
      <w:r w:rsidR="00327739" w:rsidRPr="00EC6F49">
        <w:rPr>
          <w:rFonts w:ascii="Calibri" w:hAnsi="Calibri" w:cs="Arial"/>
          <w:sz w:val="22"/>
        </w:rPr>
        <w:t xml:space="preserve">bitten Sie, die </w:t>
      </w:r>
      <w:r w:rsidR="00327739" w:rsidRPr="00EC6F49">
        <w:rPr>
          <w:rFonts w:ascii="Calibri" w:hAnsi="Calibri" w:cs="Arial"/>
          <w:b/>
          <w:bCs/>
          <w:sz w:val="22"/>
        </w:rPr>
        <w:t>Signalisationen</w:t>
      </w:r>
      <w:r w:rsidR="00327739">
        <w:rPr>
          <w:rFonts w:ascii="Calibri" w:hAnsi="Calibri" w:cs="Arial"/>
          <w:b/>
          <w:bCs/>
          <w:sz w:val="22"/>
        </w:rPr>
        <w:t xml:space="preserve"> und Anweisungen des Personals</w:t>
      </w:r>
      <w:r w:rsidR="00327739" w:rsidRPr="00EC6F49">
        <w:rPr>
          <w:rFonts w:ascii="Calibri" w:hAnsi="Calibri" w:cs="Arial"/>
          <w:b/>
          <w:bCs/>
          <w:sz w:val="22"/>
        </w:rPr>
        <w:t xml:space="preserve"> vor Ort zu beachten</w:t>
      </w:r>
      <w:r w:rsidR="00327739" w:rsidRPr="00EC6F49">
        <w:rPr>
          <w:rFonts w:ascii="Calibri" w:hAnsi="Calibri" w:cs="Arial"/>
          <w:sz w:val="22"/>
        </w:rPr>
        <w:t>.</w:t>
      </w:r>
      <w:r w:rsidR="00327739">
        <w:rPr>
          <w:rFonts w:ascii="Calibri" w:hAnsi="Calibri" w:cs="Arial"/>
          <w:sz w:val="22"/>
        </w:rPr>
        <w:t xml:space="preserve"> Bauarbeiten sind witterungsabhängig, daher können terminliche Verschiebungen nicht ausgeschlossen werden. </w:t>
      </w:r>
    </w:p>
    <w:p w14:paraId="56B46C89" w14:textId="77777777" w:rsidR="000E6568" w:rsidRPr="00EC6F49" w:rsidRDefault="000E6568" w:rsidP="00327739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62B4A853" w14:textId="77777777" w:rsidR="004952B6" w:rsidRPr="00EC6F49" w:rsidRDefault="00C873DA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before="120" w:line="312" w:lineRule="auto"/>
        <w:rPr>
          <w:rFonts w:ascii="Calibri" w:hAnsi="Calibri" w:cs="Arial"/>
          <w:sz w:val="22"/>
        </w:rPr>
      </w:pPr>
      <w:r w:rsidRPr="00EC6F49">
        <w:rPr>
          <w:rFonts w:ascii="Calibri" w:hAnsi="Calibri" w:cs="Arial"/>
          <w:sz w:val="22"/>
        </w:rPr>
        <w:t>Wir danken für Ihr Verständnis.</w:t>
      </w:r>
    </w:p>
    <w:p w14:paraId="47AA5FDA" w14:textId="77777777" w:rsidR="004952B6" w:rsidRPr="00EC6F49" w:rsidRDefault="004952B6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6E2C1704" w14:textId="77777777" w:rsidR="004952B6" w:rsidRPr="00327739" w:rsidRDefault="00C873DA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b/>
          <w:bCs/>
          <w:sz w:val="24"/>
          <w:szCs w:val="24"/>
        </w:rPr>
      </w:pPr>
      <w:r w:rsidRPr="00EC6F49">
        <w:rPr>
          <w:rFonts w:ascii="Calibri" w:hAnsi="Calibri" w:cs="Arial"/>
          <w:sz w:val="22"/>
        </w:rPr>
        <w:tab/>
      </w:r>
      <w:r w:rsidRPr="00327739">
        <w:rPr>
          <w:rFonts w:ascii="Calibri" w:hAnsi="Calibri" w:cs="Arial"/>
          <w:b/>
          <w:bCs/>
          <w:sz w:val="24"/>
          <w:szCs w:val="24"/>
        </w:rPr>
        <w:t>Gemeinde Mels</w:t>
      </w:r>
    </w:p>
    <w:p w14:paraId="2C7BF914" w14:textId="1D9EA452" w:rsidR="004952B6" w:rsidRDefault="00C873DA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cs="Arial"/>
          <w:b/>
          <w:bCs/>
          <w:sz w:val="22"/>
        </w:rPr>
      </w:pPr>
      <w:r w:rsidRPr="00315442">
        <w:rPr>
          <w:rFonts w:ascii="Calibri" w:hAnsi="Calibri" w:cs="Arial"/>
          <w:sz w:val="22"/>
        </w:rPr>
        <w:t xml:space="preserve">Mels, </w:t>
      </w:r>
      <w:r w:rsidR="00315442" w:rsidRPr="00315442">
        <w:rPr>
          <w:rFonts w:ascii="Calibri" w:hAnsi="Calibri" w:cs="Arial"/>
          <w:sz w:val="22"/>
        </w:rPr>
        <w:t>Sept.</w:t>
      </w:r>
      <w:r w:rsidR="00111A5F" w:rsidRPr="00315442">
        <w:rPr>
          <w:rFonts w:ascii="Calibri" w:hAnsi="Calibri" w:cs="Arial"/>
          <w:sz w:val="22"/>
        </w:rPr>
        <w:t xml:space="preserve"> 2025</w:t>
      </w:r>
      <w:r w:rsidRPr="00EC6F49">
        <w:rPr>
          <w:rFonts w:ascii="Calibri" w:hAnsi="Calibri" w:cs="Arial"/>
          <w:b/>
          <w:bCs/>
          <w:sz w:val="22"/>
        </w:rPr>
        <w:tab/>
      </w:r>
      <w:r w:rsidRPr="00327739">
        <w:rPr>
          <w:rFonts w:ascii="Calibri" w:hAnsi="Calibri" w:cs="Arial"/>
          <w:b/>
          <w:bCs/>
          <w:sz w:val="24"/>
          <w:szCs w:val="24"/>
        </w:rPr>
        <w:t>Bauverwaltung</w:t>
      </w:r>
    </w:p>
    <w:p w14:paraId="2B0F3B39" w14:textId="77777777" w:rsidR="004952B6" w:rsidRPr="00E15A98" w:rsidRDefault="004952B6" w:rsidP="003F6F8C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before="120" w:line="312" w:lineRule="auto"/>
        <w:ind w:left="851" w:hanging="851"/>
        <w:rPr>
          <w:rFonts w:cs="Arial"/>
          <w:b/>
          <w:bCs/>
          <w:sz w:val="24"/>
        </w:rPr>
      </w:pPr>
    </w:p>
    <w:sectPr w:rsidR="004952B6" w:rsidRPr="00E15A98" w:rsidSect="00FA388D">
      <w:headerReference w:type="even" r:id="rId7"/>
      <w:headerReference w:type="default" r:id="rId8"/>
      <w:headerReference w:type="first" r:id="rId9"/>
      <w:type w:val="continuous"/>
      <w:pgSz w:w="11907" w:h="16840" w:code="9"/>
      <w:pgMar w:top="284" w:right="1134" w:bottom="1418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0C68" w14:textId="77777777" w:rsidR="00560329" w:rsidRDefault="00560329">
      <w:r>
        <w:separator/>
      </w:r>
    </w:p>
  </w:endnote>
  <w:endnote w:type="continuationSeparator" w:id="0">
    <w:p w14:paraId="266FFCB1" w14:textId="77777777" w:rsidR="00560329" w:rsidRDefault="0056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0769" w14:textId="77777777" w:rsidR="00560329" w:rsidRDefault="00560329">
      <w:r>
        <w:separator/>
      </w:r>
    </w:p>
  </w:footnote>
  <w:footnote w:type="continuationSeparator" w:id="0">
    <w:p w14:paraId="6967EDF5" w14:textId="77777777" w:rsidR="00560329" w:rsidRDefault="0056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11E6" w14:textId="77777777" w:rsidR="004952B6" w:rsidRDefault="00C873D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3E6F1C" w14:textId="77777777" w:rsidR="004952B6" w:rsidRDefault="004952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F97B" w14:textId="77777777" w:rsidR="004952B6" w:rsidRDefault="004952B6">
    <w:pPr>
      <w:pStyle w:val="Kopfzeile"/>
      <w:framePr w:wrap="around" w:vAnchor="text" w:hAnchor="margin" w:xAlign="center" w:y="1"/>
      <w:jc w:val="center"/>
      <w:rPr>
        <w:rStyle w:val="Seitenzahl"/>
        <w:rFonts w:ascii="Arial" w:hAnsi="Arial"/>
        <w:sz w:val="20"/>
      </w:rPr>
    </w:pPr>
  </w:p>
  <w:p w14:paraId="0893B236" w14:textId="77777777" w:rsidR="004952B6" w:rsidRDefault="00C873DA">
    <w:pPr>
      <w:pStyle w:val="Kopfzeile"/>
      <w:framePr w:w="2978" w:h="1278" w:hRule="exact" w:hSpace="141" w:wrap="around" w:vAnchor="text" w:hAnchor="page" w:x="7818" w:y="185"/>
      <w:jc w:val="right"/>
    </w:pPr>
    <w:r>
      <w:rPr>
        <w:noProof/>
        <w:lang w:val="de-CH" w:eastAsia="de-CH"/>
      </w:rPr>
      <w:drawing>
        <wp:inline distT="0" distB="0" distL="0" distR="0" wp14:anchorId="07A9A2D4" wp14:editId="11D85651">
          <wp:extent cx="1661160" cy="708660"/>
          <wp:effectExtent l="0" t="0" r="0" b="0"/>
          <wp:docPr id="2" name="Bild 2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882E2" w14:textId="77777777" w:rsidR="004952B6" w:rsidRDefault="004952B6">
    <w:pPr>
      <w:pStyle w:val="Kopfzeile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5099" w14:textId="77777777" w:rsidR="004952B6" w:rsidRDefault="004952B6">
    <w:pPr>
      <w:tabs>
        <w:tab w:val="left" w:pos="851"/>
      </w:tabs>
      <w:rPr>
        <w:rFonts w:ascii="Arial" w:hAnsi="Arial"/>
        <w:sz w:val="22"/>
      </w:rPr>
    </w:pPr>
  </w:p>
  <w:p w14:paraId="2D13EA61" w14:textId="77777777" w:rsidR="004952B6" w:rsidRDefault="00C873DA">
    <w:pPr>
      <w:pStyle w:val="Kopfzeile"/>
      <w:framePr w:w="2978" w:h="1278" w:hRule="exact" w:hSpace="141" w:wrap="around" w:vAnchor="text" w:hAnchor="page" w:x="7818" w:y="47"/>
      <w:jc w:val="right"/>
    </w:pPr>
    <w:r>
      <w:rPr>
        <w:noProof/>
        <w:lang w:val="de-CH" w:eastAsia="de-CH"/>
      </w:rPr>
      <w:drawing>
        <wp:inline distT="0" distB="0" distL="0" distR="0" wp14:anchorId="337416DA" wp14:editId="079D703B">
          <wp:extent cx="1661160" cy="708660"/>
          <wp:effectExtent l="0" t="0" r="0" b="0"/>
          <wp:docPr id="3" name="Bild 3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35B2F" w14:textId="77777777" w:rsidR="004952B6" w:rsidRPr="00C8792A" w:rsidRDefault="00C873DA" w:rsidP="00C8792A">
    <w:pPr>
      <w:tabs>
        <w:tab w:val="right" w:pos="9356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mallCaps/>
        <w:szCs w:val="22"/>
        <w:lang w:val="de-CH" w:eastAsia="en-US"/>
      </w:rPr>
    </w:pPr>
    <w:r w:rsidRPr="00C8792A">
      <w:rPr>
        <w:rFonts w:ascii="Calibri" w:eastAsia="Calibri" w:hAnsi="Calibri" w:cs="Calibri"/>
        <w:sz w:val="28"/>
        <w:szCs w:val="22"/>
        <w:lang w:val="de-CH" w:eastAsia="en-US"/>
      </w:rPr>
      <w:t>Gemeinde Mels</w:t>
    </w:r>
  </w:p>
  <w:p w14:paraId="319E1302" w14:textId="77777777" w:rsidR="004952B6" w:rsidRPr="00306B6D" w:rsidRDefault="00C873DA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zCs w:val="22"/>
        <w:lang w:val="de-CH" w:eastAsia="en-US"/>
      </w:rPr>
    </w:pPr>
    <w:r w:rsidRPr="00306B6D">
      <w:rPr>
        <w:rFonts w:ascii="Calibri" w:eastAsia="Calibri" w:hAnsi="Calibri" w:cs="Calibri"/>
        <w:b/>
        <w:szCs w:val="22"/>
        <w:lang w:val="de-CH" w:eastAsia="en-US"/>
      </w:rPr>
      <w:t>Bauverwaltung</w:t>
    </w:r>
  </w:p>
  <w:p w14:paraId="184C1429" w14:textId="77777777" w:rsidR="004952B6" w:rsidRPr="00306B6D" w:rsidRDefault="00C873DA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szCs w:val="22"/>
        <w:lang w:val="de-CH" w:eastAsia="en-US"/>
      </w:rPr>
    </w:pPr>
    <w:r w:rsidRPr="00306B6D">
      <w:rPr>
        <w:rFonts w:ascii="Calibri" w:eastAsia="Calibri" w:hAnsi="Calibri" w:cs="Calibri"/>
        <w:sz w:val="20"/>
        <w:szCs w:val="22"/>
        <w:lang w:val="de-CH" w:eastAsia="en-US"/>
      </w:rPr>
      <w:t>Rathaus, Platz 2</w:t>
    </w:r>
  </w:p>
  <w:p w14:paraId="39AE39F8" w14:textId="77777777" w:rsidR="004952B6" w:rsidRPr="00306B6D" w:rsidRDefault="00C873DA" w:rsidP="00C8792A">
    <w:pPr>
      <w:tabs>
        <w:tab w:val="left" w:pos="709"/>
      </w:tabs>
      <w:overflowPunct/>
      <w:autoSpaceDE/>
      <w:autoSpaceDN/>
      <w:adjustRightInd/>
      <w:spacing w:after="120"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 w:rsidRPr="00306B6D">
      <w:rPr>
        <w:rFonts w:ascii="Calibri" w:eastAsia="Calibri" w:hAnsi="Calibri" w:cs="Calibri"/>
        <w:sz w:val="20"/>
        <w:szCs w:val="22"/>
        <w:lang w:val="de-CH" w:eastAsia="en-US"/>
      </w:rPr>
      <w:t>8887 Mels</w:t>
    </w:r>
  </w:p>
  <w:p w14:paraId="6BF2A719" w14:textId="77777777" w:rsidR="004952B6" w:rsidRPr="00306B6D" w:rsidRDefault="00C873DA" w:rsidP="00C8792A">
    <w:pPr>
      <w:tabs>
        <w:tab w:val="left" w:pos="1021"/>
      </w:tabs>
      <w:overflowPunct/>
      <w:autoSpaceDE/>
      <w:autoSpaceDN/>
      <w:adjustRightInd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>
      <w:rPr>
        <w:rFonts w:ascii="Calibri" w:eastAsia="Calibri" w:hAnsi="Calibri" w:cs="Calibri"/>
        <w:sz w:val="20"/>
        <w:szCs w:val="22"/>
        <w:lang w:val="de-CH" w:eastAsia="en-US"/>
      </w:rPr>
      <w:t>Telefon</w:t>
    </w:r>
    <w:r>
      <w:rPr>
        <w:rFonts w:ascii="Calibri" w:eastAsia="Calibri" w:hAnsi="Calibri" w:cs="Calibri"/>
        <w:sz w:val="20"/>
        <w:szCs w:val="22"/>
        <w:lang w:val="de-CH" w:eastAsia="en-US"/>
      </w:rPr>
      <w:tab/>
      <w:t>058 228 30 50</w:t>
    </w:r>
  </w:p>
  <w:p w14:paraId="57015946" w14:textId="77777777" w:rsidR="004952B6" w:rsidRDefault="00C873DA">
    <w:pPr>
      <w:tabs>
        <w:tab w:val="left" w:pos="851"/>
      </w:tabs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ab/>
      <w:t xml:space="preserve">    </w:t>
    </w:r>
    <w:hyperlink r:id="rId2" w:history="1">
      <w:r w:rsidRPr="00C57F57">
        <w:rPr>
          <w:rStyle w:val="Hyperlink"/>
          <w:rFonts w:ascii="Calibri" w:hAnsi="Calibri" w:cs="Calibri"/>
          <w:sz w:val="18"/>
        </w:rPr>
        <w:t>www.mels.ch</w:t>
      </w:r>
    </w:hyperlink>
    <w:r>
      <w:rPr>
        <w:rFonts w:ascii="Calibri" w:hAnsi="Calibri" w:cs="Calibri"/>
        <w:sz w:val="18"/>
      </w:rPr>
      <w:tab/>
    </w:r>
  </w:p>
  <w:p w14:paraId="69CAC18C" w14:textId="77777777" w:rsidR="004952B6" w:rsidRDefault="004952B6">
    <w:pPr>
      <w:tabs>
        <w:tab w:val="left" w:pos="851"/>
      </w:tabs>
      <w:rPr>
        <w:rFonts w:ascii="Calibri" w:hAnsi="Calibri" w:cs="Calibri"/>
        <w:sz w:val="18"/>
      </w:rPr>
    </w:pPr>
  </w:p>
  <w:p w14:paraId="22700003" w14:textId="77777777" w:rsidR="004952B6" w:rsidRPr="003F700F" w:rsidRDefault="004952B6">
    <w:pPr>
      <w:tabs>
        <w:tab w:val="left" w:pos="851"/>
      </w:tabs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2099"/>
    <w:multiLevelType w:val="hybridMultilevel"/>
    <w:tmpl w:val="2D044832"/>
    <w:lvl w:ilvl="0" w:tplc="4D68270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A9387972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76A41158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CFB26558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6B60DFC4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235AB770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CE5090F2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FB1C0744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9E4C6CA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44813F46"/>
    <w:multiLevelType w:val="hybridMultilevel"/>
    <w:tmpl w:val="61AA464C"/>
    <w:lvl w:ilvl="0" w:tplc="4BA8DA4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811A69DA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5EE6344A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4816E42A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D4F44ACE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28EA19C8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5FD6FE14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6BAD45E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A46AFF22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8327774"/>
    <w:multiLevelType w:val="hybridMultilevel"/>
    <w:tmpl w:val="3C68E89C"/>
    <w:lvl w:ilvl="0" w:tplc="52F2875E">
      <w:start w:val="888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B13A969A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6D40F5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966E2D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47AB84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884B4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6069B6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5BA8A8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6DA912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6A4D8B"/>
    <w:multiLevelType w:val="hybridMultilevel"/>
    <w:tmpl w:val="471C79D8"/>
    <w:lvl w:ilvl="0" w:tplc="2FFAD30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6C9E6B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3426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6630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186E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696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980C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A67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280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52722"/>
    <w:multiLevelType w:val="hybridMultilevel"/>
    <w:tmpl w:val="8FDA342E"/>
    <w:lvl w:ilvl="0" w:tplc="C114C6D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AD66B07A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E5B8676C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2C8436D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6A50DC9E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1C1E066E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27CC06D2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EC52A326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90DE000C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CBF5F1A"/>
    <w:multiLevelType w:val="hybridMultilevel"/>
    <w:tmpl w:val="81C26D8A"/>
    <w:lvl w:ilvl="0" w:tplc="5EBA88A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FF8A2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34AA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A89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2B9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28F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823F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AD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16F8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F04D2"/>
    <w:multiLevelType w:val="hybridMultilevel"/>
    <w:tmpl w:val="2886032A"/>
    <w:lvl w:ilvl="0" w:tplc="5B543C1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67A6B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A80E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724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586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D014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4C6C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143C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789A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D7D45"/>
    <w:multiLevelType w:val="hybridMultilevel"/>
    <w:tmpl w:val="1EDE9B5C"/>
    <w:lvl w:ilvl="0" w:tplc="00EA6D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4C2D6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02F5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ACC3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6CE1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B40C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B4EC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4206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0A47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8011721">
    <w:abstractNumId w:val="2"/>
  </w:num>
  <w:num w:numId="2" w16cid:durableId="407653435">
    <w:abstractNumId w:val="4"/>
  </w:num>
  <w:num w:numId="3" w16cid:durableId="1980190401">
    <w:abstractNumId w:val="0"/>
  </w:num>
  <w:num w:numId="4" w16cid:durableId="270018163">
    <w:abstractNumId w:val="1"/>
  </w:num>
  <w:num w:numId="5" w16cid:durableId="566304323">
    <w:abstractNumId w:val="7"/>
  </w:num>
  <w:num w:numId="6" w16cid:durableId="1462916032">
    <w:abstractNumId w:val="6"/>
  </w:num>
  <w:num w:numId="7" w16cid:durableId="1637907888">
    <w:abstractNumId w:val="5"/>
  </w:num>
  <w:num w:numId="8" w16cid:durableId="66004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82"/>
    <w:rsid w:val="00014847"/>
    <w:rsid w:val="000E6568"/>
    <w:rsid w:val="00102BA4"/>
    <w:rsid w:val="00111A5F"/>
    <w:rsid w:val="001246B8"/>
    <w:rsid w:val="001B0659"/>
    <w:rsid w:val="00217DF5"/>
    <w:rsid w:val="00222529"/>
    <w:rsid w:val="002C077B"/>
    <w:rsid w:val="00315442"/>
    <w:rsid w:val="00327739"/>
    <w:rsid w:val="003654F3"/>
    <w:rsid w:val="003C3DDF"/>
    <w:rsid w:val="00404381"/>
    <w:rsid w:val="004058D5"/>
    <w:rsid w:val="00450595"/>
    <w:rsid w:val="00494962"/>
    <w:rsid w:val="004952B6"/>
    <w:rsid w:val="00560329"/>
    <w:rsid w:val="00651EEF"/>
    <w:rsid w:val="00695234"/>
    <w:rsid w:val="006E5777"/>
    <w:rsid w:val="00720188"/>
    <w:rsid w:val="008B4887"/>
    <w:rsid w:val="008B6101"/>
    <w:rsid w:val="008F3F1F"/>
    <w:rsid w:val="009515BD"/>
    <w:rsid w:val="0095593E"/>
    <w:rsid w:val="009647F0"/>
    <w:rsid w:val="00A7135B"/>
    <w:rsid w:val="00A95362"/>
    <w:rsid w:val="00AA1982"/>
    <w:rsid w:val="00AD61A3"/>
    <w:rsid w:val="00AE0CE3"/>
    <w:rsid w:val="00B24196"/>
    <w:rsid w:val="00C873DA"/>
    <w:rsid w:val="00CA57F9"/>
    <w:rsid w:val="00D22BE7"/>
    <w:rsid w:val="00DF7C18"/>
    <w:rsid w:val="00E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EB4162"/>
  <w15:docId w15:val="{78CEA2F9-2513-495F-B858-0FD7537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outlineLvl w:val="0"/>
    </w:pPr>
    <w:rPr>
      <w:rFonts w:ascii="Arial" w:hAnsi="Arial"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60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3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</w:tabs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KUKurztext">
    <w:name w:val="KU Kurztext"/>
    <w:pPr>
      <w:widowControl w:val="0"/>
      <w:tabs>
        <w:tab w:val="left" w:pos="340"/>
        <w:tab w:val="left" w:pos="2267"/>
        <w:tab w:val="left" w:pos="2607"/>
        <w:tab w:val="left" w:pos="4535"/>
        <w:tab w:val="left" w:pos="4875"/>
        <w:tab w:val="left" w:pos="6803"/>
        <w:tab w:val="left" w:pos="7143"/>
      </w:tabs>
      <w:jc w:val="both"/>
    </w:pPr>
    <w:rPr>
      <w:rFonts w:ascii="Arial" w:hAnsi="Arial"/>
      <w:snapToGrid w:val="0"/>
      <w:sz w:val="18"/>
      <w:lang w:val="de-DE" w:eastAsia="de-DE"/>
    </w:rPr>
  </w:style>
  <w:style w:type="paragraph" w:styleId="Textkrper2">
    <w:name w:val="Body Text 2"/>
    <w:basedOn w:val="Standard"/>
    <w:semiHidden/>
    <w:pPr>
      <w:tabs>
        <w:tab w:val="left" w:pos="993"/>
      </w:tabs>
    </w:pPr>
    <w:rPr>
      <w:rFonts w:ascii="Arial" w:hAnsi="Arial" w:cs="Arial"/>
      <w:color w:val="FF0000"/>
      <w:sz w:val="20"/>
      <w:lang w:val="de-CH"/>
    </w:rPr>
  </w:style>
  <w:style w:type="character" w:styleId="Fett">
    <w:name w:val="Strong"/>
    <w:qFormat/>
    <w:rPr>
      <w:b/>
      <w:bCs/>
    </w:rPr>
  </w:style>
  <w:style w:type="character" w:customStyle="1" w:styleId="berschrift3Zchn">
    <w:name w:val="Überschrift 3 Zchn"/>
    <w:link w:val="berschrift3"/>
    <w:uiPriority w:val="9"/>
    <w:semiHidden/>
    <w:rsid w:val="00FA388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377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C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CA8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06E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s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Inserateauftrag Mediaservice</vt:lpstr>
    </vt:vector>
  </TitlesOfParts>
  <Company>Gemeindeverwaltung Mels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Inserateauftrag Mediaservice</dc:title>
  <dc:subject>Inseratevorlage</dc:subject>
  <dc:creator>Albert Camenisch</dc:creator>
  <cp:lastModifiedBy>Gmür Heinz MELS</cp:lastModifiedBy>
  <cp:revision>4</cp:revision>
  <cp:lastPrinted>2025-09-12T13:11:00Z</cp:lastPrinted>
  <dcterms:created xsi:type="dcterms:W3CDTF">2025-09-12T13:23:00Z</dcterms:created>
  <dcterms:modified xsi:type="dcterms:W3CDTF">2025-09-15T08:54:00Z</dcterms:modified>
</cp:coreProperties>
</file>